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43E" w:rsidP="000E443E">
      <w:pPr>
        <w:jc w:val="right"/>
        <w:rPr>
          <w:bCs/>
        </w:rPr>
      </w:pPr>
      <w:r>
        <w:rPr>
          <w:bCs/>
        </w:rPr>
        <w:t xml:space="preserve">Дело № </w:t>
      </w:r>
      <w:r w:rsidR="00475FBA">
        <w:t>05-1140/2607/2024</w:t>
      </w:r>
    </w:p>
    <w:p w:rsidR="000E443E" w:rsidP="000E443E">
      <w:pPr>
        <w:jc w:val="both"/>
        <w:rPr>
          <w:b/>
          <w:bCs/>
        </w:rPr>
      </w:pPr>
    </w:p>
    <w:p w:rsidR="000E443E" w:rsidRPr="00DC48DA" w:rsidP="000E443E">
      <w:pPr>
        <w:jc w:val="center"/>
        <w:rPr>
          <w:bCs/>
          <w:sz w:val="28"/>
          <w:szCs w:val="28"/>
        </w:rPr>
      </w:pPr>
      <w:r w:rsidRPr="00DC48DA">
        <w:rPr>
          <w:bCs/>
          <w:sz w:val="28"/>
          <w:szCs w:val="28"/>
        </w:rPr>
        <w:t>ПОСТАНОВЛЕНИЕ</w:t>
      </w:r>
    </w:p>
    <w:p w:rsidR="000E443E" w:rsidRPr="00DC48DA" w:rsidP="000E443E">
      <w:pPr>
        <w:jc w:val="both"/>
        <w:rPr>
          <w:bCs/>
          <w:sz w:val="28"/>
          <w:szCs w:val="28"/>
        </w:rPr>
      </w:pPr>
    </w:p>
    <w:p w:rsidR="000E443E" w:rsidRPr="00DC48DA" w:rsidP="000E443E">
      <w:pPr>
        <w:jc w:val="both"/>
        <w:rPr>
          <w:bCs/>
          <w:sz w:val="28"/>
          <w:szCs w:val="28"/>
        </w:rPr>
      </w:pPr>
      <w:r w:rsidRPr="00DC48DA">
        <w:rPr>
          <w:bCs/>
          <w:sz w:val="28"/>
          <w:szCs w:val="28"/>
        </w:rPr>
        <w:t xml:space="preserve">г. Сургут                                                                                      </w:t>
      </w:r>
      <w:r w:rsidR="00475FBA">
        <w:rPr>
          <w:sz w:val="28"/>
          <w:szCs w:val="28"/>
        </w:rPr>
        <w:t>07.08.2024</w:t>
      </w:r>
      <w:r w:rsidRPr="00DC48DA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ind w:firstLine="708"/>
        <w:jc w:val="both"/>
        <w:rPr>
          <w:bCs/>
          <w:sz w:val="28"/>
          <w:szCs w:val="28"/>
        </w:rPr>
      </w:pPr>
      <w:r w:rsidRPr="00DC48DA">
        <w:rPr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DC48DA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DC48DA">
        <w:rPr>
          <w:bCs/>
          <w:sz w:val="28"/>
          <w:szCs w:val="28"/>
        </w:rPr>
        <w:t>каб</w:t>
      </w:r>
      <w:r w:rsidRPr="00DC48DA">
        <w:rPr>
          <w:bCs/>
          <w:sz w:val="28"/>
          <w:szCs w:val="28"/>
        </w:rPr>
        <w:t xml:space="preserve">. 203,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475FBA">
        <w:rPr>
          <w:sz w:val="28"/>
          <w:szCs w:val="28"/>
        </w:rPr>
        <w:t>05-1140/2607/2024</w:t>
      </w:r>
      <w:r w:rsidRPr="00DC48DA">
        <w:rPr>
          <w:b/>
          <w:sz w:val="28"/>
          <w:szCs w:val="28"/>
        </w:rPr>
        <w:t xml:space="preserve"> </w:t>
      </w:r>
      <w:r w:rsidRPr="00DC48DA">
        <w:rPr>
          <w:sz w:val="28"/>
          <w:szCs w:val="28"/>
        </w:rPr>
        <w:t xml:space="preserve">в отношении должностного лица – </w:t>
      </w:r>
      <w:r w:rsidR="00475FBA">
        <w:rPr>
          <w:sz w:val="28"/>
          <w:szCs w:val="28"/>
        </w:rPr>
        <w:t>директора общества с ограниченной ответственностью "ТУКАН"</w:t>
      </w:r>
      <w:r w:rsidRPr="00DC48DA">
        <w:rPr>
          <w:sz w:val="28"/>
          <w:szCs w:val="28"/>
        </w:rPr>
        <w:t xml:space="preserve"> </w:t>
      </w:r>
      <w:r w:rsidR="00475FBA">
        <w:rPr>
          <w:sz w:val="28"/>
          <w:szCs w:val="28"/>
        </w:rPr>
        <w:t>Лебедевой Елены Александровны</w:t>
      </w:r>
      <w:r w:rsidRPr="00471F72" w:rsidR="00471F72">
        <w:rPr>
          <w:sz w:val="28"/>
          <w:szCs w:val="28"/>
        </w:rPr>
        <w:t>…….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center"/>
        <w:rPr>
          <w:sz w:val="28"/>
          <w:szCs w:val="28"/>
        </w:rPr>
      </w:pPr>
      <w:r w:rsidRPr="00DC48DA">
        <w:rPr>
          <w:sz w:val="28"/>
          <w:szCs w:val="28"/>
        </w:rPr>
        <w:t>УСТАНОВИЛ: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shd w:val="clear" w:color="auto" w:fill="FFFFFF"/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Должностное лицо – </w:t>
      </w:r>
      <w:r w:rsidR="00475FBA">
        <w:rPr>
          <w:sz w:val="28"/>
          <w:szCs w:val="28"/>
        </w:rPr>
        <w:t>директор общества с ограниченной ответственностью "ТУКАН"</w:t>
      </w:r>
      <w:r w:rsidRPr="00DC48DA">
        <w:rPr>
          <w:sz w:val="28"/>
          <w:szCs w:val="28"/>
        </w:rPr>
        <w:t xml:space="preserve"> </w:t>
      </w:r>
      <w:r w:rsidR="00475FBA">
        <w:rPr>
          <w:sz w:val="28"/>
          <w:szCs w:val="28"/>
        </w:rPr>
        <w:t>Лебедева Елена Александровна</w:t>
      </w:r>
      <w:r w:rsidRPr="00DC48DA">
        <w:rPr>
          <w:sz w:val="28"/>
          <w:szCs w:val="28"/>
        </w:rPr>
        <w:t xml:space="preserve"> в Инспекцию ФНС России по г. Сургуту, расположенную по адресу: Ханты-Мансийского автономного округа – Югра, г. Сургут, ул. Геологи</w:t>
      </w:r>
      <w:r w:rsidR="00BB02DE">
        <w:rPr>
          <w:sz w:val="28"/>
          <w:szCs w:val="28"/>
        </w:rPr>
        <w:t xml:space="preserve">ческая, д. 2, в нарушение </w:t>
      </w:r>
      <w:r w:rsidR="00BB02DE">
        <w:rPr>
          <w:sz w:val="28"/>
          <w:szCs w:val="28"/>
        </w:rPr>
        <w:t>п.п</w:t>
      </w:r>
      <w:r w:rsidR="00BB02DE">
        <w:rPr>
          <w:sz w:val="28"/>
          <w:szCs w:val="28"/>
        </w:rPr>
        <w:t>. 5.1</w:t>
      </w:r>
      <w:r w:rsidRPr="00DC48DA">
        <w:rPr>
          <w:sz w:val="28"/>
          <w:szCs w:val="28"/>
        </w:rPr>
        <w:t xml:space="preserve"> п. 1 ст. 23, п.1 ст. 126 Налогового кодекса Российской Федерации, в установленный законом срок не предоставил</w:t>
      </w:r>
      <w:r w:rsidR="00475FBA">
        <w:rPr>
          <w:sz w:val="28"/>
          <w:szCs w:val="28"/>
        </w:rPr>
        <w:t>а</w:t>
      </w:r>
      <w:r w:rsidRPr="00DC48DA">
        <w:rPr>
          <w:sz w:val="28"/>
          <w:szCs w:val="28"/>
        </w:rPr>
        <w:t xml:space="preserve"> Бухгалтерскую</w:t>
      </w:r>
      <w:r w:rsidR="00BB02DE">
        <w:rPr>
          <w:sz w:val="28"/>
          <w:szCs w:val="28"/>
        </w:rPr>
        <w:t xml:space="preserve"> (ф</w:t>
      </w:r>
      <w:r w:rsidR="00475FBA">
        <w:rPr>
          <w:sz w:val="28"/>
          <w:szCs w:val="28"/>
        </w:rPr>
        <w:t>инансовую) отчетность за 2023</w:t>
      </w:r>
      <w:r w:rsidRPr="00DC48DA">
        <w:rPr>
          <w:sz w:val="28"/>
          <w:szCs w:val="28"/>
        </w:rPr>
        <w:t xml:space="preserve"> год, установленный законодательством</w:t>
      </w:r>
      <w:r w:rsidR="00475FBA">
        <w:rPr>
          <w:sz w:val="28"/>
          <w:szCs w:val="28"/>
        </w:rPr>
        <w:t xml:space="preserve"> о налогах и сборах не позднее </w:t>
      </w:r>
      <w:r w:rsidRPr="00DC48DA">
        <w:rPr>
          <w:sz w:val="28"/>
          <w:szCs w:val="28"/>
        </w:rPr>
        <w:t>0</w:t>
      </w:r>
      <w:r w:rsidR="00475FBA">
        <w:rPr>
          <w:sz w:val="28"/>
          <w:szCs w:val="28"/>
        </w:rPr>
        <w:t>1</w:t>
      </w:r>
      <w:r w:rsidRPr="00DC48DA">
        <w:rPr>
          <w:sz w:val="28"/>
          <w:szCs w:val="28"/>
        </w:rPr>
        <w:t>.0</w:t>
      </w:r>
      <w:r w:rsidR="00475FBA">
        <w:rPr>
          <w:sz w:val="28"/>
          <w:szCs w:val="28"/>
        </w:rPr>
        <w:t>4</w:t>
      </w:r>
      <w:r w:rsidR="00BB02DE">
        <w:rPr>
          <w:sz w:val="28"/>
          <w:szCs w:val="28"/>
        </w:rPr>
        <w:t>.202</w:t>
      </w:r>
      <w:r w:rsidR="00475FBA">
        <w:rPr>
          <w:sz w:val="28"/>
          <w:szCs w:val="28"/>
        </w:rPr>
        <w:t>4</w:t>
      </w:r>
      <w:r w:rsidRPr="00DC48DA">
        <w:rPr>
          <w:sz w:val="28"/>
          <w:szCs w:val="28"/>
        </w:rPr>
        <w:t xml:space="preserve">, тем самым </w:t>
      </w:r>
      <w:r w:rsidR="00475FBA">
        <w:rPr>
          <w:sz w:val="28"/>
          <w:szCs w:val="28"/>
        </w:rPr>
        <w:t>Лебедева Елена Александровна</w:t>
      </w:r>
      <w:r w:rsidRPr="00DC48DA">
        <w:rPr>
          <w:sz w:val="28"/>
          <w:szCs w:val="28"/>
        </w:rPr>
        <w:t xml:space="preserve"> совершил</w:t>
      </w:r>
      <w:r w:rsidR="00475FBA">
        <w:rPr>
          <w:sz w:val="28"/>
          <w:szCs w:val="28"/>
        </w:rPr>
        <w:t>а</w:t>
      </w:r>
      <w:r w:rsidRPr="00DC48DA">
        <w:rPr>
          <w:sz w:val="28"/>
          <w:szCs w:val="28"/>
        </w:rPr>
        <w:t xml:space="preserve">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Лебедева Елена Александровна</w:t>
      </w:r>
      <w:r w:rsidRPr="00DC48D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DC48DA">
        <w:rPr>
          <w:sz w:val="28"/>
          <w:szCs w:val="28"/>
        </w:rPr>
        <w:t xml:space="preserve"> надлежащим образом судебной повесткой, </w:t>
      </w:r>
      <w:r>
        <w:rPr>
          <w:sz w:val="28"/>
          <w:szCs w:val="28"/>
        </w:rPr>
        <w:t>полученной 22.07.2024, заявлений и ходатайств в адрес уда не поступало, о причинах неявки суд не уведомила</w:t>
      </w:r>
      <w:r w:rsidRPr="00DC48DA">
        <w:rPr>
          <w:sz w:val="28"/>
          <w:szCs w:val="28"/>
        </w:rPr>
        <w:t xml:space="preserve">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Юридический адрес общества: </w:t>
      </w:r>
      <w:r w:rsidR="00475FBA">
        <w:rPr>
          <w:sz w:val="28"/>
          <w:szCs w:val="28"/>
        </w:rPr>
        <w:t>ХМАО-Югра, г. Сургут, ул. Университетская, д.23/2 кв.221</w:t>
      </w:r>
      <w:r w:rsidRPr="00DC48DA">
        <w:rPr>
          <w:sz w:val="28"/>
          <w:szCs w:val="28"/>
        </w:rPr>
        <w:t>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0E443E" w:rsidRPr="00DC48DA" w:rsidP="000E44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8DA">
        <w:rPr>
          <w:color w:val="000000"/>
          <w:sz w:val="28"/>
          <w:szCs w:val="28"/>
        </w:rPr>
        <w:t xml:space="preserve">В </w:t>
      </w:r>
      <w:r w:rsidRPr="00DC48DA">
        <w:rPr>
          <w:sz w:val="28"/>
          <w:szCs w:val="28"/>
        </w:rPr>
        <w:t xml:space="preserve">соответствии с </w:t>
      </w:r>
      <w:hyperlink r:id="rId4" w:anchor="/document/12125267/entry/15601" w:history="1">
        <w:r w:rsidRPr="00DC48DA">
          <w:rPr>
            <w:rStyle w:val="Hyperlink"/>
            <w:sz w:val="28"/>
            <w:szCs w:val="28"/>
            <w:u w:val="none"/>
          </w:rPr>
          <w:t>частью 1 статьи 15.6</w:t>
        </w:r>
      </w:hyperlink>
      <w:r w:rsidRPr="00DC48DA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E443E" w:rsidRPr="00DC48DA" w:rsidP="000E44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частью 2 указанной статьи, но только в случаях, когда обязанность по представлению этими субъектами сведений в налоговые органы и порядок их предоставления прямо предусмотрены в </w:t>
      </w:r>
      <w:hyperlink r:id="rId4" w:anchor="/document/10900200/entry/0" w:history="1">
        <w:r w:rsidRPr="00DC48DA">
          <w:rPr>
            <w:rStyle w:val="Hyperlink"/>
            <w:sz w:val="28"/>
            <w:szCs w:val="28"/>
            <w:u w:val="none"/>
          </w:rPr>
          <w:t>Налоговом кодексе</w:t>
        </w:r>
      </w:hyperlink>
      <w:r w:rsidRPr="00DC48DA">
        <w:rPr>
          <w:sz w:val="28"/>
          <w:szCs w:val="28"/>
        </w:rPr>
        <w:t xml:space="preserve"> Российской Федерации.</w:t>
      </w:r>
    </w:p>
    <w:p w:rsidR="00BB02DE" w:rsidP="00BB02D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5.1 п. 1 ст. 23 Налогового кодекса</w:t>
      </w:r>
      <w:r>
        <w:rPr>
          <w:color w:val="000000"/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налогоплательщики обязаны -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6 декабря 2011 г. N 402-ФЗ "О бухгалтерском учете"</w:t>
      </w:r>
      <w:r>
        <w:rPr>
          <w:sz w:val="28"/>
          <w:szCs w:val="28"/>
        </w:rPr>
        <w:t>.</w:t>
      </w:r>
    </w:p>
    <w:p w:rsidR="006713DB" w:rsidRPr="00DC48DA" w:rsidP="006713D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DA">
        <w:rPr>
          <w:color w:val="000000"/>
          <w:sz w:val="28"/>
          <w:szCs w:val="28"/>
          <w:shd w:val="clear" w:color="auto" w:fill="FFFFFF"/>
        </w:rPr>
        <w:t xml:space="preserve">Согласно ч. 1 ст. 15 Федерального закона от 6 декабря 2011 г. N 402-ФЗ "О бухгалтерском учете", отчетным периодом для годовой бухгалтерской (финансовой) отчетности (отчетным годом) является календарный год - с 1 </w:t>
      </w:r>
      <w:r w:rsidRPr="00DC48DA">
        <w:rPr>
          <w:color w:val="000000"/>
          <w:sz w:val="28"/>
          <w:szCs w:val="28"/>
          <w:shd w:val="clear" w:color="auto" w:fill="FFFFFF"/>
        </w:rPr>
        <w:t>января по 31 декабря включительно, за исключением случаев создания, реорганизации и ликвидации юридического лица.</w:t>
      </w:r>
    </w:p>
    <w:p w:rsidR="006713DB" w:rsidRPr="00DC48DA" w:rsidP="006713D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DA">
        <w:rPr>
          <w:color w:val="000000"/>
          <w:sz w:val="28"/>
          <w:szCs w:val="28"/>
          <w:shd w:val="clear" w:color="auto" w:fill="FFFFFF"/>
        </w:rPr>
        <w:t>В соответствии с ч. 2 ст. 18 Федерального закона от 6 декабря 2011 г. N 402-ФЗ "О бухгалтерском учете",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протоколом об административном правонарушении № </w:t>
      </w:r>
      <w:r w:rsidR="00475FBA">
        <w:rPr>
          <w:sz w:val="28"/>
          <w:szCs w:val="28"/>
        </w:rPr>
        <w:t>32252 от 15.07.2024</w:t>
      </w:r>
      <w:r w:rsidRPr="00DC48DA">
        <w:rPr>
          <w:sz w:val="28"/>
          <w:szCs w:val="28"/>
        </w:rPr>
        <w:t xml:space="preserve"> в котором изложены обстоятельства совершения административного правонарушения;</w:t>
      </w:r>
    </w:p>
    <w:p w:rsidR="006713DB" w:rsidRPr="00DC48DA" w:rsidP="006713DB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справкой от </w:t>
      </w:r>
      <w:r w:rsidR="00A65138">
        <w:rPr>
          <w:sz w:val="28"/>
          <w:szCs w:val="28"/>
        </w:rPr>
        <w:t>0</w:t>
      </w:r>
      <w:r w:rsidR="00475FBA">
        <w:rPr>
          <w:sz w:val="28"/>
          <w:szCs w:val="28"/>
        </w:rPr>
        <w:t>2</w:t>
      </w:r>
      <w:r w:rsidRPr="00DC48DA" w:rsidR="00DC48DA">
        <w:rPr>
          <w:sz w:val="28"/>
          <w:szCs w:val="28"/>
        </w:rPr>
        <w:t>.0</w:t>
      </w:r>
      <w:r w:rsidR="00A65138">
        <w:rPr>
          <w:sz w:val="28"/>
          <w:szCs w:val="28"/>
        </w:rPr>
        <w:t>4</w:t>
      </w:r>
      <w:r w:rsidRPr="00DC48DA" w:rsidR="00DC48DA">
        <w:rPr>
          <w:sz w:val="28"/>
          <w:szCs w:val="28"/>
        </w:rPr>
        <w:t>.202</w:t>
      </w:r>
      <w:r w:rsidR="00475FBA">
        <w:rPr>
          <w:sz w:val="28"/>
          <w:szCs w:val="28"/>
        </w:rPr>
        <w:t>4</w:t>
      </w:r>
      <w:r w:rsidRPr="00DC48DA">
        <w:rPr>
          <w:sz w:val="28"/>
          <w:szCs w:val="28"/>
        </w:rPr>
        <w:t>, подтверждающей непредставление декларации в установленный срок;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информационное письмо о необходимости своевременного представления сведений о </w:t>
      </w:r>
      <w:r w:rsidR="00942409">
        <w:rPr>
          <w:sz w:val="28"/>
          <w:szCs w:val="28"/>
        </w:rPr>
        <w:t>бухгалтерской (финансовой) отчетности</w:t>
      </w:r>
      <w:r w:rsidRPr="00DC48DA">
        <w:rPr>
          <w:sz w:val="28"/>
          <w:szCs w:val="28"/>
        </w:rPr>
        <w:t>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- и другими материалами дела.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475FBA">
        <w:rPr>
          <w:sz w:val="28"/>
          <w:szCs w:val="28"/>
        </w:rPr>
        <w:t>директора общества с ограниченной ответственностью "ТУКАН"</w:t>
      </w:r>
      <w:r w:rsidRPr="00DC48DA">
        <w:rPr>
          <w:sz w:val="28"/>
          <w:szCs w:val="28"/>
        </w:rPr>
        <w:t xml:space="preserve"> </w:t>
      </w:r>
      <w:r w:rsidR="00475FBA">
        <w:rPr>
          <w:sz w:val="28"/>
          <w:szCs w:val="28"/>
        </w:rPr>
        <w:t>Лебедевой Елены Александровны</w:t>
      </w:r>
      <w:r w:rsidRPr="00DC48DA">
        <w:rPr>
          <w:sz w:val="28"/>
          <w:szCs w:val="28"/>
        </w:rPr>
        <w:t xml:space="preserve"> правильно квалифицированы по ч. 1 ст. 15.6 КоАП РФ.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C48DA">
        <w:rPr>
          <w:bCs/>
          <w:sz w:val="28"/>
          <w:szCs w:val="28"/>
        </w:rPr>
        <w:t>уд не усматривает</w:t>
      </w:r>
      <w:r w:rsidRPr="00DC48DA">
        <w:rPr>
          <w:sz w:val="28"/>
          <w:szCs w:val="28"/>
        </w:rPr>
        <w:t>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  <w:lang w:val="x-none"/>
        </w:rPr>
        <w:t>При назначении наказания</w:t>
      </w:r>
      <w:r w:rsidRPr="00DC48DA">
        <w:rPr>
          <w:sz w:val="28"/>
          <w:szCs w:val="28"/>
        </w:rPr>
        <w:t>,</w:t>
      </w:r>
      <w:r w:rsidRPr="00DC48DA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Pr="00DC48DA">
        <w:rPr>
          <w:sz w:val="28"/>
          <w:szCs w:val="28"/>
        </w:rPr>
        <w:t xml:space="preserve"> конкретные обстоятельства дела,</w:t>
      </w:r>
      <w:r w:rsidRPr="00DC48DA">
        <w:rPr>
          <w:sz w:val="28"/>
          <w:szCs w:val="28"/>
          <w:lang w:val="x-none"/>
        </w:rPr>
        <w:t xml:space="preserve"> </w:t>
      </w:r>
      <w:r w:rsidRPr="00DC48DA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center"/>
        <w:rPr>
          <w:sz w:val="28"/>
          <w:szCs w:val="28"/>
        </w:rPr>
      </w:pPr>
      <w:r w:rsidRPr="00DC48DA">
        <w:rPr>
          <w:sz w:val="28"/>
          <w:szCs w:val="28"/>
        </w:rPr>
        <w:t>ПОСТАНОВИЛ: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Должностное лицо – </w:t>
      </w:r>
      <w:r w:rsidR="00475FBA">
        <w:rPr>
          <w:sz w:val="28"/>
          <w:szCs w:val="28"/>
        </w:rPr>
        <w:t>директора общества с ограниченной ответственностью "ТУКАН"</w:t>
      </w:r>
      <w:r w:rsidRPr="00DC48DA">
        <w:rPr>
          <w:sz w:val="28"/>
          <w:szCs w:val="28"/>
        </w:rPr>
        <w:t xml:space="preserve"> </w:t>
      </w:r>
      <w:r w:rsidR="00475FBA">
        <w:rPr>
          <w:sz w:val="28"/>
          <w:szCs w:val="28"/>
        </w:rPr>
        <w:t>Лебедев</w:t>
      </w:r>
      <w:r w:rsidR="003240FD">
        <w:rPr>
          <w:sz w:val="28"/>
          <w:szCs w:val="28"/>
        </w:rPr>
        <w:t>у</w:t>
      </w:r>
      <w:r w:rsidR="00475FBA">
        <w:rPr>
          <w:sz w:val="28"/>
          <w:szCs w:val="28"/>
        </w:rPr>
        <w:t xml:space="preserve"> Елен</w:t>
      </w:r>
      <w:r w:rsidR="003240FD">
        <w:rPr>
          <w:sz w:val="28"/>
          <w:szCs w:val="28"/>
        </w:rPr>
        <w:t>у</w:t>
      </w:r>
      <w:r w:rsidR="00475FBA">
        <w:rPr>
          <w:sz w:val="28"/>
          <w:szCs w:val="28"/>
        </w:rPr>
        <w:t xml:space="preserve"> Александровн</w:t>
      </w:r>
      <w:r w:rsidR="003240FD">
        <w:rPr>
          <w:sz w:val="28"/>
          <w:szCs w:val="28"/>
        </w:rPr>
        <w:t>у</w:t>
      </w:r>
      <w:r w:rsidR="00475FBA">
        <w:rPr>
          <w:sz w:val="28"/>
          <w:szCs w:val="28"/>
        </w:rPr>
        <w:t xml:space="preserve"> признать виновной</w:t>
      </w:r>
      <w:r w:rsidRPr="00DC48DA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ему административное наказание в виде административного штрафа в размере 300 (трехсот) рублей. </w:t>
      </w:r>
      <w:r w:rsidRPr="00DC48DA">
        <w:rPr>
          <w:sz w:val="28"/>
          <w:szCs w:val="28"/>
        </w:rPr>
        <w:t xml:space="preserve">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1F5FA8">
        <w:rPr>
          <w:sz w:val="28"/>
          <w:szCs w:val="28"/>
        </w:rPr>
        <w:t>суток</w:t>
      </w:r>
      <w:r w:rsidRPr="00DC48DA">
        <w:rPr>
          <w:sz w:val="28"/>
          <w:szCs w:val="28"/>
        </w:rPr>
        <w:t xml:space="preserve"> со дня получения копии постановления.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Копия верна </w:t>
      </w: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0E443E" w:rsidRPr="00DC48DA" w:rsidP="000E443E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07.08.2024</w:t>
      </w:r>
    </w:p>
    <w:p w:rsidR="000E443E" w:rsidP="000E443E">
      <w:pPr>
        <w:jc w:val="both"/>
        <w:rPr>
          <w:lang w:val="x-none"/>
        </w:rPr>
      </w:pPr>
    </w:p>
    <w:p w:rsidR="000E443E" w:rsidP="000E443E">
      <w:pPr>
        <w:jc w:val="both"/>
        <w:rPr>
          <w:lang w:val="x-none"/>
        </w:rPr>
      </w:pPr>
      <w:r>
        <w:rPr>
          <w:lang w:val="x-none"/>
        </w:rPr>
        <w:t xml:space="preserve">Подлинный документ хранится в деле № </w:t>
      </w:r>
      <w:r w:rsidR="00475FBA">
        <w:t>05-1140/2607/2024</w:t>
      </w:r>
    </w:p>
    <w:p w:rsidR="000E443E" w:rsidP="000E443E">
      <w:pPr>
        <w:jc w:val="both"/>
      </w:pPr>
      <w:r>
        <w:t xml:space="preserve">Судебный акт не вступил в законную силу по состоянию на </w:t>
      </w:r>
      <w:r w:rsidR="00475FBA">
        <w:t>07.08.2024</w:t>
      </w:r>
    </w:p>
    <w:p w:rsidR="000E443E" w:rsidP="000E443E">
      <w:pPr>
        <w:jc w:val="both"/>
      </w:pPr>
    </w:p>
    <w:p w:rsidR="000E443E" w:rsidP="000E443E">
      <w:pPr>
        <w:shd w:val="clear" w:color="auto" w:fill="FFFFFF"/>
        <w:ind w:firstLine="708"/>
        <w:jc w:val="both"/>
      </w:pPr>
      <w:r>
        <w:t xml:space="preserve">Штраф подлежит уплате по реквизитам: согласно извещению (форма № ПД-4 </w:t>
      </w:r>
      <w:r>
        <w:t>сб</w:t>
      </w:r>
      <w:r>
        <w:t xml:space="preserve"> (налог)) приложение к постановлению.</w:t>
      </w:r>
    </w:p>
    <w:p w:rsidR="000E443E" w:rsidP="000E443E">
      <w:pPr>
        <w:jc w:val="both"/>
      </w:pPr>
      <w: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E443E" w:rsidP="000E443E">
      <w:pPr>
        <w:ind w:firstLine="708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t>каб</w:t>
      </w:r>
      <w:r>
        <w:t>.</w:t>
      </w:r>
      <w:r w:rsidR="00942409">
        <w:t xml:space="preserve"> 214</w:t>
      </w:r>
      <w:r>
        <w:t xml:space="preserve">. </w:t>
      </w:r>
    </w:p>
    <w:p w:rsidR="000E443E" w:rsidP="000E443E"/>
    <w:p w:rsidR="000E443E" w:rsidP="000E443E"/>
    <w:p w:rsidR="000E443E" w:rsidP="000E443E"/>
    <w:p w:rsidR="000E443E" w:rsidP="000E443E"/>
    <w:p w:rsidR="00ED0A79" w:rsidRPr="00E70851" w:rsidP="00E70851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6713DB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6713DB" w:rsidRPr="000E443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6713DB" w:rsidRPr="000E443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443E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F5FA8"/>
    <w:rsid w:val="00207961"/>
    <w:rsid w:val="00226EFC"/>
    <w:rsid w:val="002343F6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40FD"/>
    <w:rsid w:val="00351BD8"/>
    <w:rsid w:val="00370417"/>
    <w:rsid w:val="003C6B41"/>
    <w:rsid w:val="003D11CD"/>
    <w:rsid w:val="003D1EE0"/>
    <w:rsid w:val="00402F8D"/>
    <w:rsid w:val="00431E00"/>
    <w:rsid w:val="004422E9"/>
    <w:rsid w:val="004511E2"/>
    <w:rsid w:val="00462E71"/>
    <w:rsid w:val="00471F72"/>
    <w:rsid w:val="00475FBA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713DB"/>
    <w:rsid w:val="006A2FD4"/>
    <w:rsid w:val="006B368C"/>
    <w:rsid w:val="006F220C"/>
    <w:rsid w:val="0071240F"/>
    <w:rsid w:val="00717EEC"/>
    <w:rsid w:val="007432DE"/>
    <w:rsid w:val="00754B91"/>
    <w:rsid w:val="00756507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2409"/>
    <w:rsid w:val="009437F3"/>
    <w:rsid w:val="00950EBC"/>
    <w:rsid w:val="009C5616"/>
    <w:rsid w:val="00A01710"/>
    <w:rsid w:val="00A65138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02DE"/>
    <w:rsid w:val="00BC2E59"/>
    <w:rsid w:val="00BD3407"/>
    <w:rsid w:val="00C056A0"/>
    <w:rsid w:val="00C1157C"/>
    <w:rsid w:val="00C204A8"/>
    <w:rsid w:val="00C34040"/>
    <w:rsid w:val="00C75973"/>
    <w:rsid w:val="00CB3181"/>
    <w:rsid w:val="00CF0A9B"/>
    <w:rsid w:val="00D05236"/>
    <w:rsid w:val="00D17F2B"/>
    <w:rsid w:val="00D64649"/>
    <w:rsid w:val="00D65F02"/>
    <w:rsid w:val="00DC48DA"/>
    <w:rsid w:val="00DD6550"/>
    <w:rsid w:val="00DE01F2"/>
    <w:rsid w:val="00DE768E"/>
    <w:rsid w:val="00DF199D"/>
    <w:rsid w:val="00E12323"/>
    <w:rsid w:val="00E21912"/>
    <w:rsid w:val="00E34E9E"/>
    <w:rsid w:val="00E40710"/>
    <w:rsid w:val="00E70851"/>
    <w:rsid w:val="00E94601"/>
    <w:rsid w:val="00EA2E1B"/>
    <w:rsid w:val="00EB64D9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1A60C2B-3AFF-43CE-8D29-C87BA1E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443E"/>
    <w:rPr>
      <w:color w:val="0000FF"/>
      <w:u w:val="single"/>
    </w:rPr>
  </w:style>
  <w:style w:type="paragraph" w:customStyle="1" w:styleId="s1">
    <w:name w:val="s_1"/>
    <w:basedOn w:val="Normal"/>
    <w:rsid w:val="000E44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